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38" w:rsidRDefault="00162238" w:rsidP="00162238">
      <w:pPr>
        <w:spacing w:line="276" w:lineRule="auto"/>
        <w:ind w:left="-567" w:firstLine="709"/>
        <w:jc w:val="both"/>
        <w:rPr>
          <w:rFonts w:ascii="Times New Roman" w:hAnsi="Times New Roman" w:cs="Times New Roman"/>
          <w:sz w:val="28"/>
          <w:szCs w:val="28"/>
        </w:rPr>
      </w:pPr>
      <w:proofErr w:type="gramStart"/>
      <w:r w:rsidRPr="00CD0B02">
        <w:rPr>
          <w:rFonts w:ascii="Times New Roman" w:hAnsi="Times New Roman" w:cs="Times New Roman"/>
          <w:sz w:val="28"/>
          <w:szCs w:val="28"/>
        </w:rPr>
        <w:t>Комитет</w:t>
      </w:r>
      <w:r w:rsidRPr="00CD0B02">
        <w:rPr>
          <w:rFonts w:ascii="Kunstler Script" w:hAnsi="Kunstler Script"/>
          <w:sz w:val="28"/>
          <w:szCs w:val="28"/>
        </w:rPr>
        <w:t xml:space="preserve"> </w:t>
      </w:r>
      <w:r w:rsidRPr="00CD0B02">
        <w:rPr>
          <w:rFonts w:ascii="Times New Roman" w:hAnsi="Times New Roman" w:cs="Times New Roman"/>
          <w:sz w:val="28"/>
          <w:szCs w:val="28"/>
        </w:rPr>
        <w:t>по</w:t>
      </w:r>
      <w:r w:rsidRPr="00CD0B02">
        <w:rPr>
          <w:rFonts w:ascii="Kunstler Script" w:hAnsi="Kunstler Script"/>
          <w:sz w:val="28"/>
          <w:szCs w:val="28"/>
        </w:rPr>
        <w:t xml:space="preserve"> </w:t>
      </w:r>
      <w:r w:rsidRPr="00CD0B02">
        <w:rPr>
          <w:rFonts w:ascii="Times New Roman" w:hAnsi="Times New Roman" w:cs="Times New Roman"/>
          <w:sz w:val="28"/>
          <w:szCs w:val="28"/>
        </w:rPr>
        <w:t>государственным</w:t>
      </w:r>
      <w:r w:rsidRPr="00CD0B02">
        <w:rPr>
          <w:rFonts w:ascii="Kunstler Script" w:hAnsi="Kunstler Script"/>
          <w:sz w:val="28"/>
          <w:szCs w:val="28"/>
        </w:rPr>
        <w:t xml:space="preserve"> </w:t>
      </w:r>
      <w:r w:rsidRPr="00CD0B02">
        <w:rPr>
          <w:rFonts w:ascii="Times New Roman" w:hAnsi="Times New Roman" w:cs="Times New Roman"/>
          <w:sz w:val="28"/>
          <w:szCs w:val="28"/>
        </w:rPr>
        <w:t>закупкам</w:t>
      </w:r>
      <w:r w:rsidRPr="00CD0B02">
        <w:rPr>
          <w:rFonts w:ascii="Kunstler Script" w:hAnsi="Kunstler Script"/>
          <w:sz w:val="28"/>
          <w:szCs w:val="28"/>
        </w:rPr>
        <w:t xml:space="preserve"> </w:t>
      </w:r>
      <w:r w:rsidRPr="00CD0B02">
        <w:rPr>
          <w:rFonts w:ascii="Times New Roman" w:hAnsi="Times New Roman" w:cs="Times New Roman"/>
          <w:sz w:val="28"/>
          <w:szCs w:val="28"/>
        </w:rPr>
        <w:t>Республики</w:t>
      </w:r>
      <w:r w:rsidRPr="00CD0B02">
        <w:rPr>
          <w:rFonts w:ascii="Kunstler Script" w:hAnsi="Kunstler Script"/>
          <w:sz w:val="28"/>
          <w:szCs w:val="28"/>
        </w:rPr>
        <w:t xml:space="preserve"> </w:t>
      </w:r>
      <w:r w:rsidRPr="00CD0B02">
        <w:rPr>
          <w:rFonts w:ascii="Times New Roman" w:hAnsi="Times New Roman" w:cs="Times New Roman"/>
          <w:sz w:val="28"/>
          <w:szCs w:val="28"/>
        </w:rPr>
        <w:t>Дагестан</w:t>
      </w:r>
      <w:r>
        <w:rPr>
          <w:rFonts w:ascii="Times New Roman" w:hAnsi="Times New Roman" w:cs="Times New Roman"/>
          <w:sz w:val="28"/>
          <w:szCs w:val="28"/>
        </w:rPr>
        <w:t xml:space="preserve"> сообщает, что во исполнение Постановления Правительства Республики Дагестан от 24 июля 2017 года №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 проводится общественное обсуждение закупки ГАУ РД «Республиканский центр по сейсмической безопасности» на выполнение работ по строительству </w:t>
      </w:r>
      <w:r w:rsidR="00F94224">
        <w:rPr>
          <w:rFonts w:ascii="Times New Roman" w:hAnsi="Times New Roman" w:cs="Times New Roman"/>
          <w:sz w:val="28"/>
          <w:szCs w:val="28"/>
        </w:rPr>
        <w:t>школы на 800 мест в МКР № 9</w:t>
      </w:r>
      <w:proofErr w:type="gramEnd"/>
      <w:r w:rsidR="00F94224">
        <w:rPr>
          <w:rFonts w:ascii="Times New Roman" w:hAnsi="Times New Roman" w:cs="Times New Roman"/>
          <w:sz w:val="28"/>
          <w:szCs w:val="28"/>
        </w:rPr>
        <w:t xml:space="preserve"> в г. Каспийск</w:t>
      </w:r>
      <w:r>
        <w:rPr>
          <w:rFonts w:ascii="Times New Roman" w:hAnsi="Times New Roman" w:cs="Times New Roman"/>
          <w:sz w:val="28"/>
          <w:szCs w:val="28"/>
        </w:rPr>
        <w:t>, Республики Дагестан». Начальная (</w:t>
      </w:r>
      <w:r w:rsidR="00F94224">
        <w:rPr>
          <w:rFonts w:ascii="Times New Roman" w:hAnsi="Times New Roman" w:cs="Times New Roman"/>
          <w:sz w:val="28"/>
          <w:szCs w:val="28"/>
        </w:rPr>
        <w:t>максимальная) цена контракта – 56</w:t>
      </w:r>
      <w:r w:rsidR="00237344">
        <w:rPr>
          <w:rFonts w:ascii="Times New Roman" w:hAnsi="Times New Roman" w:cs="Times New Roman"/>
          <w:sz w:val="28"/>
          <w:szCs w:val="28"/>
          <w:lang w:val="en-US"/>
        </w:rPr>
        <w:t>1</w:t>
      </w:r>
      <w:r>
        <w:rPr>
          <w:rFonts w:ascii="Times New Roman" w:hAnsi="Times New Roman" w:cs="Times New Roman"/>
          <w:sz w:val="28"/>
          <w:szCs w:val="28"/>
        </w:rPr>
        <w:t xml:space="preserve"> </w:t>
      </w:r>
      <w:r w:rsidR="00237344">
        <w:rPr>
          <w:rFonts w:ascii="Times New Roman" w:hAnsi="Times New Roman" w:cs="Times New Roman"/>
          <w:sz w:val="28"/>
          <w:szCs w:val="28"/>
          <w:lang w:val="en-US"/>
        </w:rPr>
        <w:t>473</w:t>
      </w:r>
      <w:r>
        <w:rPr>
          <w:rFonts w:ascii="Times New Roman" w:hAnsi="Times New Roman" w:cs="Times New Roman"/>
          <w:sz w:val="28"/>
          <w:szCs w:val="28"/>
        </w:rPr>
        <w:t xml:space="preserve"> </w:t>
      </w:r>
      <w:r w:rsidR="00237344">
        <w:rPr>
          <w:rFonts w:ascii="Times New Roman" w:hAnsi="Times New Roman" w:cs="Times New Roman"/>
          <w:sz w:val="28"/>
          <w:szCs w:val="28"/>
          <w:lang w:val="en-US"/>
        </w:rPr>
        <w:t>56</w:t>
      </w:r>
      <w:bookmarkStart w:id="0" w:name="_GoBack"/>
      <w:bookmarkEnd w:id="0"/>
      <w:r w:rsidR="00F94224">
        <w:rPr>
          <w:rFonts w:ascii="Times New Roman" w:hAnsi="Times New Roman" w:cs="Times New Roman"/>
          <w:sz w:val="28"/>
          <w:szCs w:val="28"/>
        </w:rPr>
        <w:t>0</w:t>
      </w:r>
      <w:r>
        <w:rPr>
          <w:rFonts w:ascii="Times New Roman" w:hAnsi="Times New Roman" w:cs="Times New Roman"/>
          <w:sz w:val="28"/>
          <w:szCs w:val="28"/>
        </w:rPr>
        <w:t xml:space="preserve"> рублей.</w:t>
      </w:r>
    </w:p>
    <w:p w:rsidR="00162238" w:rsidRDefault="00162238" w:rsidP="00162238">
      <w:pPr>
        <w:spacing w:line="276"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Срок обсуждения на сайте в рамках первого этапа обязательного общественного обсуждения </w:t>
      </w:r>
      <w:r w:rsidR="00F94224">
        <w:rPr>
          <w:rFonts w:ascii="Times New Roman" w:hAnsi="Times New Roman" w:cs="Times New Roman"/>
          <w:sz w:val="28"/>
          <w:szCs w:val="28"/>
        </w:rPr>
        <w:t>составляет 10 дней, то есть с 20</w:t>
      </w:r>
      <w:r>
        <w:rPr>
          <w:rFonts w:ascii="Times New Roman" w:hAnsi="Times New Roman" w:cs="Times New Roman"/>
          <w:sz w:val="28"/>
          <w:szCs w:val="28"/>
        </w:rPr>
        <w:t xml:space="preserve"> февраля 2018 года по   2 </w:t>
      </w:r>
      <w:r w:rsidR="00F94224">
        <w:rPr>
          <w:rFonts w:ascii="Times New Roman" w:hAnsi="Times New Roman" w:cs="Times New Roman"/>
          <w:sz w:val="28"/>
          <w:szCs w:val="28"/>
        </w:rPr>
        <w:t>марта</w:t>
      </w:r>
      <w:r>
        <w:rPr>
          <w:rFonts w:ascii="Times New Roman" w:hAnsi="Times New Roman" w:cs="Times New Roman"/>
          <w:sz w:val="28"/>
          <w:szCs w:val="28"/>
        </w:rPr>
        <w:t xml:space="preserve"> 2018 года включительно.</w:t>
      </w:r>
    </w:p>
    <w:p w:rsidR="00162238" w:rsidRDefault="00162238" w:rsidP="00162238">
      <w:pPr>
        <w:ind w:left="-567" w:firstLine="709"/>
        <w:jc w:val="both"/>
        <w:rPr>
          <w:rFonts w:ascii="Times New Roman" w:hAnsi="Times New Roman" w:cs="Times New Roman"/>
          <w:sz w:val="28"/>
          <w:szCs w:val="28"/>
        </w:rPr>
      </w:pPr>
      <w:r w:rsidRPr="00AF5ADA">
        <w:rPr>
          <w:rFonts w:ascii="Times New Roman" w:hAnsi="Times New Roman" w:cs="Times New Roman"/>
          <w:sz w:val="28"/>
          <w:szCs w:val="28"/>
        </w:rPr>
        <w:t>Участники обязательного общественного обсуждения в течение указанного срока</w:t>
      </w:r>
      <w:r>
        <w:rPr>
          <w:rFonts w:ascii="Times New Roman" w:hAnsi="Times New Roman" w:cs="Times New Roman"/>
          <w:sz w:val="28"/>
          <w:szCs w:val="28"/>
        </w:rPr>
        <w:t xml:space="preserve"> имеют право</w:t>
      </w:r>
      <w:r w:rsidRPr="00AF5ADA">
        <w:rPr>
          <w:rFonts w:ascii="Times New Roman" w:hAnsi="Times New Roman" w:cs="Times New Roman"/>
          <w:sz w:val="28"/>
          <w:szCs w:val="28"/>
        </w:rPr>
        <w:t xml:space="preserve"> направ</w:t>
      </w:r>
      <w:r>
        <w:rPr>
          <w:rFonts w:ascii="Times New Roman" w:hAnsi="Times New Roman" w:cs="Times New Roman"/>
          <w:sz w:val="28"/>
          <w:szCs w:val="28"/>
        </w:rPr>
        <w:t>и</w:t>
      </w:r>
      <w:r w:rsidRPr="00AF5ADA">
        <w:rPr>
          <w:rFonts w:ascii="Times New Roman" w:hAnsi="Times New Roman" w:cs="Times New Roman"/>
          <w:sz w:val="28"/>
          <w:szCs w:val="28"/>
        </w:rPr>
        <w:t>т</w:t>
      </w:r>
      <w:r>
        <w:rPr>
          <w:rFonts w:ascii="Times New Roman" w:hAnsi="Times New Roman" w:cs="Times New Roman"/>
          <w:sz w:val="28"/>
          <w:szCs w:val="28"/>
        </w:rPr>
        <w:t>ь</w:t>
      </w:r>
      <w:r w:rsidRPr="00AF5ADA">
        <w:rPr>
          <w:rFonts w:ascii="Times New Roman" w:hAnsi="Times New Roman" w:cs="Times New Roman"/>
          <w:sz w:val="28"/>
          <w:szCs w:val="28"/>
        </w:rPr>
        <w:t xml:space="preserve"> свои замечания и предложения по информации о</w:t>
      </w:r>
      <w:r>
        <w:rPr>
          <w:rFonts w:ascii="Times New Roman" w:hAnsi="Times New Roman" w:cs="Times New Roman"/>
          <w:sz w:val="28"/>
          <w:szCs w:val="28"/>
        </w:rPr>
        <w:t xml:space="preserve"> данной закупке на адрес электронной почты </w:t>
      </w:r>
      <w:hyperlink r:id="rId5" w:history="1">
        <w:r w:rsidRPr="00624C65">
          <w:rPr>
            <w:rStyle w:val="a3"/>
            <w:rFonts w:ascii="Times New Roman" w:hAnsi="Times New Roman" w:cs="Times New Roman"/>
            <w:sz w:val="28"/>
            <w:szCs w:val="28"/>
            <w:shd w:val="clear" w:color="auto" w:fill="FFFFFF"/>
          </w:rPr>
          <w:t>goszakupkird@mail.ru</w:t>
        </w:r>
      </w:hyperlink>
      <w:r>
        <w:rPr>
          <w:rFonts w:ascii="Times New Roman" w:hAnsi="Times New Roman" w:cs="Times New Roman"/>
          <w:color w:val="292929"/>
          <w:sz w:val="28"/>
          <w:szCs w:val="28"/>
          <w:shd w:val="clear" w:color="auto" w:fill="FFFFFF"/>
        </w:rPr>
        <w:t>.</w:t>
      </w:r>
      <w:r w:rsidRPr="00A81ABA">
        <w:rPr>
          <w:rFonts w:ascii="Times New Roman" w:hAnsi="Times New Roman" w:cs="Times New Roman"/>
          <w:sz w:val="28"/>
          <w:szCs w:val="28"/>
        </w:rPr>
        <w:t xml:space="preserve"> </w:t>
      </w:r>
    </w:p>
    <w:p w:rsidR="00162238"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w:t>
      </w:r>
      <w:r>
        <w:rPr>
          <w:rFonts w:ascii="Times New Roman" w:hAnsi="Times New Roman" w:cs="Times New Roman"/>
          <w:sz w:val="28"/>
          <w:szCs w:val="28"/>
        </w:rPr>
        <w:t>.</w:t>
      </w: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Информация о дате, времени и месте проведения очных публичных слушаний</w:t>
      </w:r>
      <w:r>
        <w:rPr>
          <w:rFonts w:ascii="Times New Roman" w:hAnsi="Times New Roman" w:cs="Times New Roman"/>
          <w:sz w:val="28"/>
          <w:szCs w:val="28"/>
        </w:rPr>
        <w:t xml:space="preserve"> будет</w:t>
      </w:r>
      <w:r w:rsidRPr="00AF5ADA">
        <w:rPr>
          <w:rFonts w:ascii="Times New Roman" w:hAnsi="Times New Roman" w:cs="Times New Roman"/>
          <w:sz w:val="28"/>
          <w:szCs w:val="28"/>
        </w:rPr>
        <w:t xml:space="preserve"> направле</w:t>
      </w:r>
      <w:r>
        <w:rPr>
          <w:rFonts w:ascii="Times New Roman" w:hAnsi="Times New Roman" w:cs="Times New Roman"/>
          <w:sz w:val="28"/>
          <w:szCs w:val="28"/>
        </w:rPr>
        <w:t>на заказчиком</w:t>
      </w:r>
      <w:r w:rsidRPr="00AF5ADA">
        <w:rPr>
          <w:rFonts w:ascii="Times New Roman" w:hAnsi="Times New Roman" w:cs="Times New Roman"/>
          <w:sz w:val="28"/>
          <w:szCs w:val="28"/>
        </w:rPr>
        <w:t xml:space="preserve"> всем участникам обязательного общественного обсуждения, принявшим участие в обсуждении на сайте информации о закупке, на адреса электронной почты, указанные ими </w:t>
      </w:r>
      <w:r>
        <w:rPr>
          <w:rFonts w:ascii="Times New Roman" w:hAnsi="Times New Roman" w:cs="Times New Roman"/>
          <w:sz w:val="28"/>
          <w:szCs w:val="28"/>
        </w:rPr>
        <w:t>в замечаниях или предложениях</w:t>
      </w:r>
      <w:r w:rsidRPr="00AF5ADA">
        <w:rPr>
          <w:rFonts w:ascii="Times New Roman" w:hAnsi="Times New Roman" w:cs="Times New Roman"/>
          <w:sz w:val="28"/>
          <w:szCs w:val="28"/>
        </w:rPr>
        <w:t>.</w:t>
      </w:r>
    </w:p>
    <w:p w:rsidR="00162238" w:rsidRPr="00AF5ADA" w:rsidRDefault="00162238" w:rsidP="00162238">
      <w:pPr>
        <w:autoSpaceDE w:val="0"/>
        <w:autoSpaceDN w:val="0"/>
        <w:adjustRightInd w:val="0"/>
        <w:ind w:firstLine="720"/>
        <w:jc w:val="both"/>
        <w:rPr>
          <w:rFonts w:ascii="Arial" w:hAnsi="Arial" w:cs="Arial"/>
          <w:sz w:val="24"/>
          <w:szCs w:val="24"/>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 xml:space="preserve"> </w:t>
      </w: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93509C" w:rsidRDefault="00237344"/>
    <w:sectPr w:rsidR="00935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38"/>
    <w:rsid w:val="000542A2"/>
    <w:rsid w:val="00162238"/>
    <w:rsid w:val="00237344"/>
    <w:rsid w:val="00397574"/>
    <w:rsid w:val="00AC2B1C"/>
    <w:rsid w:val="00B77131"/>
    <w:rsid w:val="00EB3C40"/>
    <w:rsid w:val="00F9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szakupkir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GTM</cp:lastModifiedBy>
  <cp:revision>4</cp:revision>
  <cp:lastPrinted>2018-02-20T11:45:00Z</cp:lastPrinted>
  <dcterms:created xsi:type="dcterms:W3CDTF">2018-02-19T06:24:00Z</dcterms:created>
  <dcterms:modified xsi:type="dcterms:W3CDTF">2018-02-26T12:27:00Z</dcterms:modified>
</cp:coreProperties>
</file>